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4B46" w14:textId="77777777" w:rsidR="002D0942" w:rsidRPr="0025219F" w:rsidRDefault="002D0942" w:rsidP="002D0942">
      <w:pPr>
        <w:pStyle w:val="Standard"/>
        <w:jc w:val="center"/>
        <w:rPr>
          <w:rFonts w:ascii="Verdana" w:hAnsi="Verdana"/>
          <w:b/>
          <w:bCs/>
          <w:sz w:val="32"/>
          <w:szCs w:val="32"/>
        </w:rPr>
      </w:pPr>
      <w:r w:rsidRPr="0025219F">
        <w:rPr>
          <w:rFonts w:ascii="Verdana" w:hAnsi="Verdana"/>
          <w:b/>
          <w:bCs/>
          <w:sz w:val="32"/>
          <w:szCs w:val="32"/>
        </w:rPr>
        <w:t>Burmistrz Koluszek</w:t>
      </w:r>
    </w:p>
    <w:p w14:paraId="78447E4A" w14:textId="77777777" w:rsidR="002D0942" w:rsidRPr="0025219F" w:rsidRDefault="002D0942" w:rsidP="002D0942">
      <w:pPr>
        <w:pStyle w:val="Standard"/>
        <w:jc w:val="center"/>
        <w:rPr>
          <w:rFonts w:ascii="Verdana" w:hAnsi="Verdana"/>
          <w:b/>
          <w:bCs/>
          <w:sz w:val="32"/>
          <w:szCs w:val="32"/>
        </w:rPr>
      </w:pPr>
      <w:r w:rsidRPr="0025219F">
        <w:rPr>
          <w:rFonts w:ascii="Verdana" w:hAnsi="Verdana"/>
          <w:b/>
          <w:bCs/>
          <w:sz w:val="32"/>
          <w:szCs w:val="32"/>
        </w:rPr>
        <w:t>ogłasza:</w:t>
      </w:r>
    </w:p>
    <w:p w14:paraId="76ADD01F" w14:textId="77777777" w:rsidR="002D0942" w:rsidRPr="0025219F" w:rsidRDefault="002D0942" w:rsidP="002D0942">
      <w:pPr>
        <w:pStyle w:val="Standard"/>
        <w:jc w:val="center"/>
        <w:rPr>
          <w:rFonts w:ascii="Verdana" w:hAnsi="Verdana"/>
          <w:b/>
          <w:bCs/>
        </w:rPr>
      </w:pPr>
    </w:p>
    <w:p w14:paraId="05161D31" w14:textId="77777777" w:rsidR="002D0942" w:rsidRPr="0025219F" w:rsidRDefault="00C62718" w:rsidP="0025219F">
      <w:pPr>
        <w:pStyle w:val="Standard"/>
        <w:jc w:val="both"/>
        <w:rPr>
          <w:rFonts w:ascii="Verdana" w:hAnsi="Verdana"/>
          <w:sz w:val="20"/>
          <w:szCs w:val="20"/>
        </w:rPr>
      </w:pPr>
      <w:r w:rsidRPr="0025219F">
        <w:rPr>
          <w:rFonts w:ascii="Verdana" w:hAnsi="Verdana"/>
          <w:sz w:val="20"/>
          <w:szCs w:val="20"/>
        </w:rPr>
        <w:t>pierwszy</w:t>
      </w:r>
      <w:r w:rsidR="002D0942" w:rsidRPr="0025219F">
        <w:rPr>
          <w:rFonts w:ascii="Verdana" w:hAnsi="Verdana"/>
          <w:sz w:val="20"/>
          <w:szCs w:val="20"/>
        </w:rPr>
        <w:t xml:space="preserve"> przetarg ustny nieogranic</w:t>
      </w:r>
      <w:r w:rsidR="00661B38" w:rsidRPr="0025219F">
        <w:rPr>
          <w:rFonts w:ascii="Verdana" w:hAnsi="Verdana"/>
          <w:sz w:val="20"/>
          <w:szCs w:val="20"/>
        </w:rPr>
        <w:t xml:space="preserve">zony (licytację) na sprzedaż </w:t>
      </w:r>
      <w:r w:rsidR="00B8474E" w:rsidRPr="0025219F">
        <w:rPr>
          <w:rFonts w:ascii="Verdana" w:hAnsi="Verdana"/>
          <w:sz w:val="20"/>
          <w:szCs w:val="20"/>
        </w:rPr>
        <w:t>niezab</w:t>
      </w:r>
      <w:r w:rsidR="002D0942" w:rsidRPr="0025219F">
        <w:rPr>
          <w:rFonts w:ascii="Verdana" w:hAnsi="Verdana"/>
          <w:sz w:val="20"/>
          <w:szCs w:val="20"/>
        </w:rPr>
        <w:t>udowanej nieruchomości, p</w:t>
      </w:r>
      <w:r w:rsidR="00A1667B" w:rsidRPr="0025219F">
        <w:rPr>
          <w:rFonts w:ascii="Verdana" w:hAnsi="Verdana"/>
          <w:sz w:val="20"/>
          <w:szCs w:val="20"/>
        </w:rPr>
        <w:t xml:space="preserve">ołożonej w miejscowości </w:t>
      </w:r>
      <w:r w:rsidR="00B8474E" w:rsidRPr="0025219F">
        <w:rPr>
          <w:rFonts w:ascii="Verdana" w:hAnsi="Verdana"/>
          <w:sz w:val="20"/>
          <w:szCs w:val="20"/>
        </w:rPr>
        <w:t>Słotwiny</w:t>
      </w:r>
      <w:r w:rsidR="00A1667B" w:rsidRPr="0025219F">
        <w:rPr>
          <w:rFonts w:ascii="Verdana" w:hAnsi="Verdana"/>
          <w:sz w:val="20"/>
          <w:szCs w:val="20"/>
        </w:rPr>
        <w:t xml:space="preserve">, obręb </w:t>
      </w:r>
      <w:r w:rsidR="00B8474E" w:rsidRPr="0025219F">
        <w:rPr>
          <w:rFonts w:ascii="Verdana" w:hAnsi="Verdana"/>
          <w:sz w:val="20"/>
          <w:szCs w:val="20"/>
        </w:rPr>
        <w:t>Słotwiny</w:t>
      </w:r>
      <w:r w:rsidR="002D0942" w:rsidRPr="0025219F">
        <w:rPr>
          <w:rFonts w:ascii="Verdana" w:hAnsi="Verdana"/>
          <w:sz w:val="20"/>
          <w:szCs w:val="20"/>
        </w:rPr>
        <w:t>, stanowiącej własność Gminy Koluszki.</w:t>
      </w:r>
    </w:p>
    <w:p w14:paraId="3C6A91E1" w14:textId="77777777" w:rsidR="002D0942" w:rsidRPr="0025219F" w:rsidRDefault="002D0942" w:rsidP="002D0942">
      <w:pPr>
        <w:pStyle w:val="Standard"/>
        <w:rPr>
          <w:rFonts w:ascii="Verdana" w:hAnsi="Verdana"/>
          <w:sz w:val="20"/>
          <w:szCs w:val="20"/>
        </w:rPr>
      </w:pPr>
    </w:p>
    <w:tbl>
      <w:tblPr>
        <w:tblW w:w="15591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276"/>
        <w:gridCol w:w="1701"/>
        <w:gridCol w:w="1560"/>
        <w:gridCol w:w="2835"/>
        <w:gridCol w:w="3685"/>
        <w:gridCol w:w="1418"/>
        <w:gridCol w:w="1275"/>
        <w:gridCol w:w="1416"/>
      </w:tblGrid>
      <w:tr w:rsidR="002D0942" w:rsidRPr="0025219F" w14:paraId="4250AC34" w14:textId="77777777" w:rsidTr="0025219F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B3D9A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7271F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Miejscowość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4927F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Oznaczenie nieruchomości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501DB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Powierzchnia nieruchomości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501BA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Opis nieruchomości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02E3C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Przeznaczenie nieruchomości</w:t>
            </w:r>
          </w:p>
          <w:p w14:paraId="52FAA2B1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i sposób zagospodarowania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0338B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Cena wywoławcza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65421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Wadium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660E9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2"/>
                <w:szCs w:val="22"/>
              </w:rPr>
            </w:pPr>
            <w:r w:rsidRPr="0025219F">
              <w:rPr>
                <w:rFonts w:ascii="Verdana" w:hAnsi="Verdana"/>
                <w:sz w:val="22"/>
                <w:szCs w:val="22"/>
              </w:rPr>
              <w:t>Postąpienie minimalne</w:t>
            </w:r>
          </w:p>
        </w:tc>
      </w:tr>
      <w:tr w:rsidR="002D0942" w:rsidRPr="0025219F" w14:paraId="0DF9F700" w14:textId="77777777" w:rsidTr="0025219F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B0D66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DD8F8" w14:textId="77777777" w:rsidR="002D0942" w:rsidRPr="0025219F" w:rsidRDefault="00B8474E" w:rsidP="00661B38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Słot</w:t>
            </w:r>
            <w:r w:rsidR="00661B38" w:rsidRPr="0025219F">
              <w:rPr>
                <w:rFonts w:ascii="Verdana" w:hAnsi="Verdana"/>
                <w:sz w:val="20"/>
                <w:szCs w:val="20"/>
              </w:rPr>
              <w:t>winy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, obręb </w:t>
            </w:r>
            <w:r w:rsidRPr="0025219F">
              <w:rPr>
                <w:rFonts w:ascii="Verdana" w:hAnsi="Verdana"/>
                <w:sz w:val="20"/>
                <w:szCs w:val="20"/>
              </w:rPr>
              <w:t>Słot</w:t>
            </w:r>
            <w:r w:rsidR="00661B38" w:rsidRPr="0025219F">
              <w:rPr>
                <w:rFonts w:ascii="Verdana" w:hAnsi="Verdana"/>
                <w:sz w:val="20"/>
                <w:szCs w:val="20"/>
              </w:rPr>
              <w:t>winy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996E8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 xml:space="preserve">Działka nr </w:t>
            </w:r>
            <w:r w:rsidR="00B8474E" w:rsidRPr="0025219F">
              <w:rPr>
                <w:rFonts w:ascii="Verdana" w:hAnsi="Verdana"/>
                <w:sz w:val="20"/>
                <w:szCs w:val="20"/>
              </w:rPr>
              <w:t>65/5</w:t>
            </w:r>
            <w:r w:rsidRPr="0025219F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F2303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0,</w:t>
            </w:r>
            <w:r w:rsidR="00B8474E" w:rsidRPr="0025219F">
              <w:rPr>
                <w:rFonts w:ascii="Verdana" w:hAnsi="Verdana"/>
                <w:sz w:val="20"/>
                <w:szCs w:val="20"/>
              </w:rPr>
              <w:t>381</w:t>
            </w:r>
            <w:r w:rsidR="00C62718" w:rsidRPr="0025219F">
              <w:rPr>
                <w:rFonts w:ascii="Verdana" w:hAnsi="Verdana"/>
                <w:sz w:val="20"/>
                <w:szCs w:val="20"/>
              </w:rPr>
              <w:t>4</w:t>
            </w:r>
            <w:r w:rsidRPr="0025219F">
              <w:rPr>
                <w:rFonts w:ascii="Verdana" w:hAnsi="Verdana"/>
                <w:sz w:val="20"/>
                <w:szCs w:val="20"/>
              </w:rPr>
              <w:t xml:space="preserve"> ha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F1709" w14:textId="77777777" w:rsidR="00B8474E" w:rsidRPr="0025219F" w:rsidRDefault="002D0942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Nieruchomość</w:t>
            </w:r>
            <w:r w:rsidR="00661B38" w:rsidRPr="0025219F">
              <w:rPr>
                <w:rFonts w:ascii="Verdana" w:hAnsi="Verdana"/>
                <w:sz w:val="20"/>
                <w:szCs w:val="20"/>
              </w:rPr>
              <w:t xml:space="preserve"> nie</w:t>
            </w:r>
            <w:r w:rsidR="00B8474E" w:rsidRPr="0025219F">
              <w:rPr>
                <w:rFonts w:ascii="Verdana" w:hAnsi="Verdana"/>
                <w:sz w:val="20"/>
                <w:szCs w:val="20"/>
              </w:rPr>
              <w:t xml:space="preserve">zabudowana </w:t>
            </w:r>
          </w:p>
          <w:p w14:paraId="63639227" w14:textId="77777777" w:rsidR="00B8474E" w:rsidRPr="0025219F" w:rsidRDefault="00B8474E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 xml:space="preserve">i nieuzbrojona z dojazdem </w:t>
            </w:r>
          </w:p>
          <w:p w14:paraId="7DEAD2DB" w14:textId="77777777" w:rsidR="00B8474E" w:rsidRPr="0025219F" w:rsidRDefault="00B8474E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 xml:space="preserve">z ulicy o utwardzonej nawierzchni. </w:t>
            </w:r>
          </w:p>
          <w:p w14:paraId="34A822F4" w14:textId="77777777" w:rsidR="002D0942" w:rsidRPr="0025219F" w:rsidRDefault="00A1667B" w:rsidP="00B8474E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Działka z dostępem częściowym do sieci infrastruktury technicznej.</w:t>
            </w:r>
            <w:r w:rsidR="00661B38" w:rsidRPr="0025219F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1CD2C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Obecnie nie ma obowiązującego planu zagospodarowania przestrzennego</w:t>
            </w:r>
            <w:r w:rsidR="0025219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5219F">
              <w:rPr>
                <w:rFonts w:ascii="Verdana" w:hAnsi="Verdana"/>
                <w:sz w:val="20"/>
                <w:szCs w:val="20"/>
              </w:rPr>
              <w:t>na ten teren.</w:t>
            </w:r>
          </w:p>
          <w:p w14:paraId="2A38E55B" w14:textId="77777777" w:rsidR="00A1667B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Zgodnie z uchwalon</w:t>
            </w:r>
            <w:r w:rsidR="00DA0344" w:rsidRPr="0025219F">
              <w:rPr>
                <w:rFonts w:ascii="Verdana" w:hAnsi="Verdana"/>
                <w:sz w:val="20"/>
                <w:szCs w:val="20"/>
              </w:rPr>
              <w:t xml:space="preserve">ą </w:t>
            </w:r>
            <w:r w:rsidRPr="0025219F">
              <w:rPr>
                <w:rFonts w:ascii="Verdana" w:hAnsi="Verdana"/>
                <w:sz w:val="20"/>
                <w:szCs w:val="20"/>
              </w:rPr>
              <w:t xml:space="preserve">przez Radę Miejską w Koluszkach w dniu </w:t>
            </w:r>
            <w:r w:rsidR="00A1667B" w:rsidRPr="0025219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63C39BC3" w14:textId="77777777" w:rsidR="00A1667B" w:rsidRPr="0025219F" w:rsidRDefault="00DA0344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22 stycznia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 20</w:t>
            </w:r>
            <w:r w:rsidRPr="0025219F">
              <w:rPr>
                <w:rFonts w:ascii="Verdana" w:hAnsi="Verdana"/>
                <w:sz w:val="20"/>
                <w:szCs w:val="20"/>
              </w:rPr>
              <w:t>24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 r. </w:t>
            </w:r>
            <w:r w:rsidRPr="0025219F">
              <w:rPr>
                <w:rFonts w:ascii="Verdana" w:hAnsi="Verdana"/>
                <w:sz w:val="20"/>
                <w:szCs w:val="20"/>
              </w:rPr>
              <w:t>zmianą s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>tudium uwarunkowań</w:t>
            </w:r>
            <w:r w:rsidR="00A1667B" w:rsidRPr="0025219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>i kierunków z</w:t>
            </w:r>
            <w:r w:rsidRPr="0025219F">
              <w:rPr>
                <w:rFonts w:ascii="Verdana" w:hAnsi="Verdana"/>
                <w:sz w:val="20"/>
                <w:szCs w:val="20"/>
              </w:rPr>
              <w:t>agospodarowania przestrzennego g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miny Koluszki (Uchwałą </w:t>
            </w:r>
          </w:p>
          <w:p w14:paraId="623B8186" w14:textId="77777777" w:rsidR="00EC139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Nr X</w:t>
            </w:r>
            <w:r w:rsidR="00DA0344" w:rsidRPr="0025219F">
              <w:rPr>
                <w:rFonts w:ascii="Verdana" w:hAnsi="Verdana"/>
                <w:sz w:val="20"/>
                <w:szCs w:val="20"/>
              </w:rPr>
              <w:t>IX/15/</w:t>
            </w:r>
            <w:r w:rsidRPr="0025219F">
              <w:rPr>
                <w:rFonts w:ascii="Verdana" w:hAnsi="Verdana"/>
                <w:sz w:val="20"/>
                <w:szCs w:val="20"/>
              </w:rPr>
              <w:t>20</w:t>
            </w:r>
            <w:r w:rsidR="00DA0344" w:rsidRPr="0025219F">
              <w:rPr>
                <w:rFonts w:ascii="Verdana" w:hAnsi="Verdana"/>
                <w:sz w:val="20"/>
                <w:szCs w:val="20"/>
              </w:rPr>
              <w:t>24</w:t>
            </w:r>
            <w:r w:rsidRPr="0025219F">
              <w:rPr>
                <w:rFonts w:ascii="Verdana" w:hAnsi="Verdana"/>
                <w:sz w:val="20"/>
                <w:szCs w:val="20"/>
              </w:rPr>
              <w:t xml:space="preserve">), przedmiotowa nieruchomość </w:t>
            </w:r>
            <w:r w:rsidR="00A1667B" w:rsidRPr="0025219F">
              <w:rPr>
                <w:rFonts w:ascii="Verdana" w:hAnsi="Verdana"/>
                <w:sz w:val="20"/>
                <w:szCs w:val="20"/>
              </w:rPr>
              <w:t xml:space="preserve">położona </w:t>
            </w:r>
          </w:p>
          <w:p w14:paraId="1FE4CAEC" w14:textId="77777777" w:rsidR="00E17760" w:rsidRPr="0025219F" w:rsidRDefault="00A1667B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 xml:space="preserve">jest w terenach </w:t>
            </w:r>
            <w:r w:rsidR="00B8474E" w:rsidRPr="0025219F">
              <w:rPr>
                <w:rFonts w:ascii="Verdana" w:hAnsi="Verdana"/>
                <w:sz w:val="20"/>
                <w:szCs w:val="20"/>
              </w:rPr>
              <w:t xml:space="preserve">rolniczych o niskiej przydatności rolniczej – RN oraz </w:t>
            </w:r>
          </w:p>
          <w:p w14:paraId="27498006" w14:textId="77777777" w:rsidR="002D0942" w:rsidRPr="0025219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w niewielkiej części w terenach zabudowy zagrodowej, mieszkaniowej i usług - RMU</w:t>
            </w:r>
            <w:r w:rsidR="00A1667B" w:rsidRPr="0025219F">
              <w:rPr>
                <w:rFonts w:ascii="Verdana" w:hAnsi="Verdana"/>
                <w:sz w:val="20"/>
                <w:szCs w:val="20"/>
              </w:rPr>
              <w:t>.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9C13A2D" w14:textId="77777777" w:rsidR="002D0942" w:rsidRPr="0025219F" w:rsidRDefault="002D0942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Nieruchomość w ewidencji gr</w:t>
            </w:r>
            <w:r w:rsidR="00F20E8D" w:rsidRPr="0025219F">
              <w:rPr>
                <w:rFonts w:ascii="Verdana" w:hAnsi="Verdana"/>
                <w:sz w:val="20"/>
                <w:szCs w:val="20"/>
              </w:rPr>
              <w:t xml:space="preserve">untów określona jako użytek– </w:t>
            </w:r>
            <w:r w:rsidR="00247227" w:rsidRPr="0025219F">
              <w:rPr>
                <w:rFonts w:ascii="Verdana" w:hAnsi="Verdana"/>
                <w:sz w:val="20"/>
                <w:szCs w:val="20"/>
              </w:rPr>
              <w:t>RV</w:t>
            </w:r>
            <w:r w:rsidRPr="0025219F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19B94" w14:textId="77777777" w:rsidR="002D0942" w:rsidRPr="0025219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1</w:t>
            </w:r>
            <w:r w:rsidR="00247227" w:rsidRPr="0025219F">
              <w:rPr>
                <w:rFonts w:ascii="Verdana" w:hAnsi="Verdana"/>
                <w:sz w:val="20"/>
                <w:szCs w:val="20"/>
              </w:rPr>
              <w:t>5</w:t>
            </w:r>
            <w:r w:rsidRPr="0025219F">
              <w:rPr>
                <w:rFonts w:ascii="Verdana" w:hAnsi="Verdana"/>
                <w:sz w:val="20"/>
                <w:szCs w:val="20"/>
              </w:rPr>
              <w:t>2 52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>0,00 zł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A3E54" w14:textId="77777777" w:rsidR="002D0942" w:rsidRPr="0025219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>1</w:t>
            </w:r>
            <w:r w:rsidR="00247227" w:rsidRPr="0025219F">
              <w:rPr>
                <w:rFonts w:ascii="Verdana" w:hAnsi="Verdana"/>
                <w:sz w:val="20"/>
                <w:szCs w:val="20"/>
              </w:rPr>
              <w:t>6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 xml:space="preserve"> 000,00 zł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5F3E2" w14:textId="77777777" w:rsidR="002D0942" w:rsidRPr="0025219F" w:rsidRDefault="00B8474E" w:rsidP="000D76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 w:rsidRPr="0025219F">
              <w:rPr>
                <w:rFonts w:ascii="Verdana" w:hAnsi="Verdana"/>
                <w:sz w:val="20"/>
                <w:szCs w:val="20"/>
              </w:rPr>
              <w:t xml:space="preserve">1 </w:t>
            </w:r>
            <w:r w:rsidR="00DA0344" w:rsidRPr="0025219F">
              <w:rPr>
                <w:rFonts w:ascii="Verdana" w:hAnsi="Verdana"/>
                <w:sz w:val="20"/>
                <w:szCs w:val="20"/>
              </w:rPr>
              <w:t>53</w:t>
            </w:r>
            <w:r w:rsidR="002D0942" w:rsidRPr="0025219F">
              <w:rPr>
                <w:rFonts w:ascii="Verdana" w:hAnsi="Verdana"/>
                <w:sz w:val="20"/>
                <w:szCs w:val="20"/>
              </w:rPr>
              <w:t>0,00 zł</w:t>
            </w:r>
          </w:p>
        </w:tc>
      </w:tr>
    </w:tbl>
    <w:p w14:paraId="498582EE" w14:textId="77777777" w:rsidR="002D0942" w:rsidRPr="0025219F" w:rsidRDefault="002D0942" w:rsidP="002D0942">
      <w:pPr>
        <w:pStyle w:val="Standard"/>
        <w:rPr>
          <w:rFonts w:ascii="Verdana" w:hAnsi="Verdana"/>
          <w:sz w:val="20"/>
          <w:szCs w:val="20"/>
        </w:rPr>
      </w:pPr>
    </w:p>
    <w:p w14:paraId="21FCCCB0" w14:textId="77777777" w:rsidR="002D0942" w:rsidRPr="0025219F" w:rsidRDefault="002D0942" w:rsidP="00390C6E">
      <w:pPr>
        <w:pStyle w:val="Standard"/>
        <w:jc w:val="both"/>
        <w:rPr>
          <w:rFonts w:ascii="Verdana" w:hAnsi="Verdana"/>
          <w:sz w:val="20"/>
          <w:szCs w:val="20"/>
        </w:rPr>
      </w:pPr>
      <w:r w:rsidRPr="0025219F">
        <w:rPr>
          <w:rFonts w:ascii="Verdana" w:hAnsi="Verdana"/>
          <w:sz w:val="20"/>
          <w:szCs w:val="20"/>
        </w:rPr>
        <w:t>Dla przedmiotowej nieruchomości w Sądzie Rejonowym w Brzezinach, w IV Wydziale Ksiąg Wieczystych, prowadzon</w:t>
      </w:r>
      <w:r w:rsidR="00390C6E" w:rsidRPr="0025219F">
        <w:rPr>
          <w:rFonts w:ascii="Verdana" w:hAnsi="Verdana"/>
          <w:sz w:val="20"/>
          <w:szCs w:val="20"/>
        </w:rPr>
        <w:t xml:space="preserve">a jest księga wieczysta                                       </w:t>
      </w:r>
      <w:r w:rsidR="00F20E8D" w:rsidRPr="0025219F">
        <w:rPr>
          <w:rFonts w:ascii="Verdana" w:hAnsi="Verdana"/>
          <w:sz w:val="20"/>
          <w:szCs w:val="20"/>
        </w:rPr>
        <w:t>nr LD1B/000</w:t>
      </w:r>
      <w:r w:rsidR="00BE4802" w:rsidRPr="0025219F">
        <w:rPr>
          <w:rFonts w:ascii="Verdana" w:hAnsi="Verdana"/>
          <w:sz w:val="20"/>
          <w:szCs w:val="20"/>
        </w:rPr>
        <w:t>30604</w:t>
      </w:r>
      <w:r w:rsidR="00F20E8D" w:rsidRPr="0025219F">
        <w:rPr>
          <w:rFonts w:ascii="Verdana" w:hAnsi="Verdana"/>
          <w:sz w:val="20"/>
          <w:szCs w:val="20"/>
        </w:rPr>
        <w:t>/</w:t>
      </w:r>
      <w:r w:rsidR="00BE4802" w:rsidRPr="0025219F">
        <w:rPr>
          <w:rFonts w:ascii="Verdana" w:hAnsi="Verdana"/>
          <w:sz w:val="20"/>
          <w:szCs w:val="20"/>
        </w:rPr>
        <w:t>6</w:t>
      </w:r>
      <w:r w:rsidRPr="0025219F">
        <w:rPr>
          <w:rFonts w:ascii="Verdana" w:hAnsi="Verdana"/>
          <w:sz w:val="20"/>
          <w:szCs w:val="20"/>
        </w:rPr>
        <w:t>.</w:t>
      </w:r>
    </w:p>
    <w:p w14:paraId="7A4548D0" w14:textId="457F55BA" w:rsidR="002D0942" w:rsidRPr="0025219F" w:rsidRDefault="002D0942" w:rsidP="00390C6E">
      <w:pPr>
        <w:pStyle w:val="Standard"/>
        <w:jc w:val="both"/>
        <w:rPr>
          <w:rFonts w:ascii="Verdana" w:hAnsi="Verdana"/>
        </w:rPr>
      </w:pP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Przetarg na w/w nieruchomość odbędzie się w dniu 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2</w:t>
      </w:r>
      <w:r w:rsidR="003F44F6">
        <w:rPr>
          <w:rFonts w:ascii="Verdana" w:eastAsia="Times New Roman CE" w:hAnsi="Verdana" w:cs="Times New Roman CE"/>
          <w:b/>
          <w:bCs/>
          <w:sz w:val="20"/>
          <w:szCs w:val="20"/>
        </w:rPr>
        <w:t>7</w:t>
      </w:r>
      <w:r w:rsidR="009A6AAB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marca</w:t>
      </w:r>
      <w:r w:rsidR="006730C9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202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o godz. 10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  <w:vertAlign w:val="superscript"/>
        </w:rPr>
        <w:t xml:space="preserve">00 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w siedzibie 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Urzędu Miejskiego </w:t>
      </w:r>
      <w:r w:rsidR="009734BA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                                     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w Koluszkach,</w:t>
      </w:r>
      <w:r w:rsidR="006730C9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ul. 11 Listopada 65</w:t>
      </w:r>
      <w:r w:rsidR="0025219F">
        <w:rPr>
          <w:rFonts w:ascii="Verdana" w:eastAsia="Times New Roman CE" w:hAnsi="Verdana" w:cs="Times New Roman CE"/>
          <w:b/>
          <w:bCs/>
          <w:sz w:val="20"/>
          <w:szCs w:val="20"/>
        </w:rPr>
        <w:t>,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390C6E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w sali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nr 112.                       </w:t>
      </w:r>
    </w:p>
    <w:p w14:paraId="4F073B56" w14:textId="4108AD24" w:rsidR="002D0942" w:rsidRPr="0025219F" w:rsidRDefault="002D0942" w:rsidP="00390C6E">
      <w:pPr>
        <w:pStyle w:val="Standarduser"/>
        <w:jc w:val="both"/>
        <w:rPr>
          <w:rFonts w:ascii="Verdana" w:hAnsi="Verdana"/>
        </w:rPr>
      </w:pP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Warunkiem uczestnictwa w przetargu jest wpłata wadium w kasie Urzędu Miejskiego w Koluszkach, w podanej wysokości nie później niż do godz. 12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  <w:vertAlign w:val="superscript"/>
        </w:rPr>
        <w:t xml:space="preserve">00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3F44F6">
        <w:rPr>
          <w:rFonts w:ascii="Verdana" w:eastAsia="Times New Roman CE" w:hAnsi="Verdana" w:cs="Times New Roman CE"/>
          <w:b/>
          <w:bCs/>
          <w:sz w:val="20"/>
          <w:szCs w:val="20"/>
        </w:rPr>
        <w:t>23</w:t>
      </w:r>
      <w:r w:rsidR="00E02B31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marca</w:t>
      </w:r>
      <w:r w:rsidR="00E02B31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202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lub na konto Urzędu nr </w:t>
      </w:r>
      <w:r w:rsidRPr="0025219F">
        <w:rPr>
          <w:rFonts w:ascii="Verdana" w:hAnsi="Verdana" w:cs="Arial"/>
          <w:b/>
          <w:sz w:val="20"/>
          <w:szCs w:val="20"/>
        </w:rPr>
        <w:t>92 1020 3352 0000 1102 0240 6890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PKO Bank Polski S. A. </w:t>
      </w:r>
      <w:r w:rsidR="006730C9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o/Koluszki najpóźniej do</w:t>
      </w:r>
      <w:r w:rsid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dnia</w:t>
      </w:r>
      <w:r w:rsidR="006730C9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3F44F6">
        <w:rPr>
          <w:rFonts w:ascii="Verdana" w:eastAsia="Times New Roman CE" w:hAnsi="Verdana" w:cs="Times New Roman CE"/>
          <w:b/>
          <w:bCs/>
          <w:sz w:val="20"/>
          <w:szCs w:val="20"/>
        </w:rPr>
        <w:t>23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marca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202</w:t>
      </w:r>
      <w:r w:rsidR="00DA0344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6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r. (włącznie). Dowód wp</w:t>
      </w:r>
      <w:r w:rsidR="00E02B31"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ł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aty wadium musi dokładnie określać położenie </w:t>
      </w:r>
      <w:r w:rsidR="009734BA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="0025219F">
        <w:rPr>
          <w:rFonts w:ascii="Verdana" w:eastAsia="Times New Roman CE" w:hAnsi="Verdana" w:cs="Times New Roman CE"/>
          <w:b/>
          <w:bCs/>
          <w:sz w:val="20"/>
          <w:szCs w:val="20"/>
        </w:rPr>
        <w:t xml:space="preserve">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lastRenderedPageBreak/>
        <w:t>i numer ewidencyjny działki.</w:t>
      </w:r>
    </w:p>
    <w:p w14:paraId="637C421C" w14:textId="77777777" w:rsidR="009A6AAB" w:rsidRPr="0025219F" w:rsidRDefault="002D0942" w:rsidP="00DA0344">
      <w:pPr>
        <w:pStyle w:val="Standarduser"/>
        <w:jc w:val="both"/>
        <w:rPr>
          <w:rFonts w:ascii="Verdana" w:hAnsi="Verdana"/>
          <w:sz w:val="20"/>
          <w:szCs w:val="20"/>
        </w:rPr>
      </w:pP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Za termin zapłaty uznaje się dzień wpływu należności na konto.</w:t>
      </w:r>
    </w:p>
    <w:p w14:paraId="31010D48" w14:textId="77777777" w:rsidR="002D0942" w:rsidRPr="0025219F" w:rsidRDefault="002D0942" w:rsidP="00390C6E">
      <w:pPr>
        <w:pStyle w:val="Standard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25219F">
        <w:rPr>
          <w:rFonts w:ascii="Verdana" w:eastAsia="Times New Roman CE" w:hAnsi="Verdana" w:cs="Times New Roman CE"/>
          <w:sz w:val="20"/>
          <w:szCs w:val="20"/>
        </w:rPr>
        <w:t>Wadium wpłacone przez uczestnika, który przetarg wygrał zaliczone zostanie na poczet ceny nieruchomości, zaś pozostałym uczes</w:t>
      </w:r>
      <w:r w:rsidR="0025219F">
        <w:rPr>
          <w:rFonts w:ascii="Verdana" w:eastAsia="Times New Roman CE" w:hAnsi="Verdana" w:cs="Times New Roman CE"/>
          <w:sz w:val="20"/>
          <w:szCs w:val="20"/>
        </w:rPr>
        <w:t>tnikom zwrócone</w:t>
      </w:r>
      <w:r w:rsidRPr="0025219F">
        <w:rPr>
          <w:rFonts w:ascii="Verdana" w:eastAsia="Times New Roman CE" w:hAnsi="Verdana" w:cs="Times New Roman CE"/>
          <w:sz w:val="20"/>
          <w:szCs w:val="20"/>
        </w:rPr>
        <w:t xml:space="preserve"> po zakończeniu przetargu (jednak nie później niż przed upływem 3 dni).</w:t>
      </w:r>
    </w:p>
    <w:p w14:paraId="10674638" w14:textId="77777777" w:rsidR="002D0942" w:rsidRPr="0025219F" w:rsidRDefault="0025219F" w:rsidP="002D0942">
      <w:pPr>
        <w:pStyle w:val="Standarduser"/>
        <w:ind w:left="-720"/>
        <w:jc w:val="both"/>
        <w:rPr>
          <w:rFonts w:ascii="Verdana" w:eastAsia="Times New Roman CE" w:hAnsi="Verdana" w:cs="Times New Roman CE"/>
          <w:sz w:val="20"/>
          <w:szCs w:val="20"/>
        </w:rPr>
      </w:pPr>
      <w:r>
        <w:rPr>
          <w:rFonts w:ascii="Verdana" w:eastAsia="Times New Roman CE" w:hAnsi="Verdana" w:cs="Times New Roman CE"/>
          <w:sz w:val="20"/>
          <w:szCs w:val="20"/>
        </w:rPr>
        <w:t xml:space="preserve">          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Wadium przepada na rzecz sprzedającego w razie uchylenia się nabywcy nieruchomości od zawarcia aktu notarialnego.</w:t>
      </w:r>
    </w:p>
    <w:p w14:paraId="64FD9B9F" w14:textId="77777777" w:rsidR="002D0942" w:rsidRPr="0025219F" w:rsidRDefault="002D0942" w:rsidP="00390C6E">
      <w:pPr>
        <w:pStyle w:val="Standarduser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25219F">
        <w:rPr>
          <w:rFonts w:ascii="Verdana" w:eastAsia="Times New Roman CE" w:hAnsi="Verdana" w:cs="Times New Roman CE"/>
          <w:sz w:val="20"/>
          <w:szCs w:val="20"/>
        </w:rPr>
        <w:t>Sprzedaż wyżej wymienionej nieruchomości jest zwolniona z opodatkowania podatkiem VAT.</w:t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 xml:space="preserve"> </w:t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 xml:space="preserve">                          </w:t>
      </w:r>
      <w:r w:rsidRPr="0025219F">
        <w:rPr>
          <w:rFonts w:ascii="Verdana" w:eastAsia="Times New Roman CE" w:hAnsi="Verdana" w:cs="Times New Roman CE"/>
          <w:b/>
          <w:bCs/>
          <w:sz w:val="20"/>
          <w:szCs w:val="20"/>
        </w:rPr>
        <w:t>Granice nieruchomości nie będą geodezyjnie wznawiane, ani okazywane na gruncie.</w:t>
      </w:r>
    </w:p>
    <w:p w14:paraId="70481553" w14:textId="77777777" w:rsidR="002D0942" w:rsidRPr="0025219F" w:rsidRDefault="00F20E8D" w:rsidP="002D0942">
      <w:pPr>
        <w:pStyle w:val="Standarduser"/>
        <w:ind w:left="-75"/>
        <w:jc w:val="both"/>
        <w:rPr>
          <w:rFonts w:ascii="Verdana" w:eastAsia="Times New Roman CE" w:hAnsi="Verdana" w:cs="Times New Roman CE"/>
          <w:sz w:val="20"/>
          <w:szCs w:val="20"/>
        </w:rPr>
      </w:pPr>
      <w:r w:rsidRPr="0025219F">
        <w:rPr>
          <w:rFonts w:ascii="Verdana" w:eastAsia="Times New Roman CE" w:hAnsi="Verdana" w:cs="Times New Roman CE"/>
          <w:sz w:val="20"/>
          <w:szCs w:val="20"/>
        </w:rPr>
        <w:t xml:space="preserve"> K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oszty sporządzenia umowy notarialnej pokrywa nabywca.</w:t>
      </w:r>
      <w:r w:rsidRPr="0025219F">
        <w:rPr>
          <w:rFonts w:ascii="Verdana" w:eastAsia="Times New Roman CE" w:hAnsi="Verdana" w:cs="Times New Roman CE"/>
          <w:sz w:val="20"/>
          <w:szCs w:val="20"/>
        </w:rPr>
        <w:t xml:space="preserve"> </w:t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 xml:space="preserve">Burmistrz Koluszek zastrzega sobie prawo odwołania przetargu z ważnych powodów.                              </w:t>
      </w:r>
      <w:r w:rsidR="0025219F">
        <w:rPr>
          <w:rFonts w:ascii="Verdana" w:eastAsia="Times New Roman CE" w:hAnsi="Verdana" w:cs="Times New Roman CE"/>
          <w:sz w:val="20"/>
          <w:szCs w:val="20"/>
        </w:rPr>
        <w:t xml:space="preserve">  </w:t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Ze szczegółowym przebiegiem przetargu uczestnicy zostaną zapoznani przed jego r</w:t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>ozpoczęciem.</w:t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390C6E" w:rsidRPr="0025219F">
        <w:rPr>
          <w:rFonts w:ascii="Verdana" w:eastAsia="Times New Roman CE" w:hAnsi="Verdana" w:cs="Times New Roman CE"/>
          <w:sz w:val="20"/>
          <w:szCs w:val="20"/>
        </w:rPr>
        <w:tab/>
        <w:t xml:space="preserve">                      </w:t>
      </w:r>
      <w:r w:rsidR="00DA0344" w:rsidRPr="0025219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 xml:space="preserve">Bliższych informacji udziela Referat Zagospodarowania Przestrzennego i Gospodarki Nieruchomościami Urzędu Miejskiego w Koluszkach, </w:t>
      </w:r>
      <w:r w:rsidR="0025219F">
        <w:rPr>
          <w:rFonts w:ascii="Verdana" w:eastAsia="Times New Roman CE" w:hAnsi="Verdana" w:cs="Times New Roman CE"/>
          <w:sz w:val="20"/>
          <w:szCs w:val="20"/>
        </w:rPr>
        <w:tab/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tel. (</w:t>
      </w:r>
      <w:r w:rsidR="0025219F">
        <w:rPr>
          <w:rFonts w:ascii="Verdana" w:eastAsia="Times New Roman CE" w:hAnsi="Verdana" w:cs="Times New Roman CE"/>
          <w:sz w:val="20"/>
          <w:szCs w:val="20"/>
        </w:rPr>
        <w:t>44) 725-67-54, s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trona internetowa www.koluszki.pl.</w:t>
      </w:r>
    </w:p>
    <w:p w14:paraId="186706F1" w14:textId="77777777" w:rsidR="002D0942" w:rsidRPr="0025219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438213B5" w14:textId="77777777" w:rsidR="002D0942" w:rsidRPr="0025219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703ADD85" w14:textId="77777777" w:rsidR="002D0942" w:rsidRPr="0025219F" w:rsidRDefault="004131A5" w:rsidP="002D0942">
      <w:pPr>
        <w:pStyle w:val="Standarduser"/>
        <w:ind w:left="-720"/>
        <w:rPr>
          <w:rFonts w:ascii="Verdana" w:eastAsia="Times New Roman CE" w:hAnsi="Verdana" w:cs="Times New Roman CE"/>
          <w:sz w:val="20"/>
          <w:szCs w:val="20"/>
        </w:rPr>
      </w:pPr>
      <w:r w:rsidRPr="0025219F">
        <w:rPr>
          <w:rFonts w:ascii="Verdana" w:eastAsia="Times New Roman CE" w:hAnsi="Verdana" w:cs="Times New Roman CE"/>
          <w:sz w:val="20"/>
          <w:szCs w:val="20"/>
        </w:rPr>
        <w:t xml:space="preserve">           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 xml:space="preserve">Koluszki, dnia </w:t>
      </w:r>
      <w:r w:rsidR="00DA0344" w:rsidRPr="0025219F">
        <w:rPr>
          <w:rFonts w:ascii="Verdana" w:eastAsia="Times New Roman CE" w:hAnsi="Verdana" w:cs="Times New Roman CE"/>
          <w:sz w:val="20"/>
          <w:szCs w:val="20"/>
        </w:rPr>
        <w:t>03 lutego</w:t>
      </w:r>
      <w:r w:rsidR="00F20E8D" w:rsidRPr="0025219F">
        <w:rPr>
          <w:rFonts w:ascii="Verdana" w:eastAsia="Times New Roman CE" w:hAnsi="Verdana" w:cs="Times New Roman CE"/>
          <w:sz w:val="20"/>
          <w:szCs w:val="20"/>
        </w:rPr>
        <w:t xml:space="preserve"> 2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02</w:t>
      </w:r>
      <w:r w:rsidR="00AD609F" w:rsidRPr="0025219F">
        <w:rPr>
          <w:rFonts w:ascii="Verdana" w:eastAsia="Times New Roman CE" w:hAnsi="Verdana" w:cs="Times New Roman CE"/>
          <w:sz w:val="20"/>
          <w:szCs w:val="20"/>
        </w:rPr>
        <w:t>6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 xml:space="preserve"> r.</w:t>
      </w:r>
    </w:p>
    <w:p w14:paraId="1D511E32" w14:textId="77777777" w:rsidR="002D0942" w:rsidRPr="0025219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4C0026C6" w14:textId="77777777" w:rsidR="002D0942" w:rsidRPr="0025219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3CDC6620" w14:textId="77777777" w:rsidR="002D0942" w:rsidRPr="0025219F" w:rsidRDefault="002D0942" w:rsidP="002D0942">
      <w:pPr>
        <w:pStyle w:val="Standarduser"/>
        <w:ind w:left="283"/>
        <w:rPr>
          <w:rFonts w:ascii="Verdana" w:eastAsia="Times New Roman CE" w:hAnsi="Verdana" w:cs="Times New Roman CE"/>
          <w:sz w:val="20"/>
          <w:szCs w:val="20"/>
        </w:rPr>
      </w:pPr>
    </w:p>
    <w:p w14:paraId="6E46BE8D" w14:textId="48F2063B" w:rsidR="002D0942" w:rsidRPr="0025219F" w:rsidRDefault="00390C6E" w:rsidP="002D0942">
      <w:pPr>
        <w:pStyle w:val="Standarduser"/>
        <w:ind w:left="-720"/>
        <w:rPr>
          <w:rFonts w:ascii="Verdana" w:eastAsia="Times New Roman CE" w:hAnsi="Verdana" w:cs="Times New Roman CE"/>
          <w:sz w:val="20"/>
          <w:szCs w:val="20"/>
        </w:rPr>
      </w:pPr>
      <w:r w:rsidRPr="0025219F">
        <w:rPr>
          <w:rFonts w:ascii="Verdana" w:eastAsia="Times New Roman CE" w:hAnsi="Verdana" w:cs="Times New Roman CE"/>
          <w:sz w:val="20"/>
          <w:szCs w:val="20"/>
        </w:rPr>
        <w:t xml:space="preserve">            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GG.6840.</w:t>
      </w:r>
      <w:r w:rsidR="00047588">
        <w:rPr>
          <w:rFonts w:ascii="Verdana" w:eastAsia="Times New Roman CE" w:hAnsi="Verdana" w:cs="Times New Roman CE"/>
          <w:sz w:val="20"/>
          <w:szCs w:val="20"/>
        </w:rPr>
        <w:t>6</w:t>
      </w:r>
      <w:r w:rsidR="002D0942" w:rsidRPr="0025219F">
        <w:rPr>
          <w:rFonts w:ascii="Verdana" w:eastAsia="Times New Roman CE" w:hAnsi="Verdana" w:cs="Times New Roman CE"/>
          <w:sz w:val="20"/>
          <w:szCs w:val="20"/>
        </w:rPr>
        <w:t>.202</w:t>
      </w:r>
      <w:r w:rsidR="00DA0344" w:rsidRPr="0025219F">
        <w:rPr>
          <w:rFonts w:ascii="Verdana" w:eastAsia="Times New Roman CE" w:hAnsi="Verdana" w:cs="Times New Roman CE"/>
          <w:sz w:val="20"/>
          <w:szCs w:val="20"/>
        </w:rPr>
        <w:t>6</w:t>
      </w:r>
    </w:p>
    <w:p w14:paraId="2B091AC4" w14:textId="77777777" w:rsidR="00162C86" w:rsidRPr="0025219F" w:rsidRDefault="00162C86">
      <w:pPr>
        <w:rPr>
          <w:rFonts w:ascii="Verdana" w:hAnsi="Verdana"/>
        </w:rPr>
      </w:pPr>
    </w:p>
    <w:sectPr w:rsidR="00162C86" w:rsidRPr="0025219F" w:rsidSect="002D09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C4F4" w14:textId="77777777" w:rsidR="00234027" w:rsidRDefault="00234027" w:rsidP="00393767">
      <w:r>
        <w:separator/>
      </w:r>
    </w:p>
  </w:endnote>
  <w:endnote w:type="continuationSeparator" w:id="0">
    <w:p w14:paraId="5D50BB1A" w14:textId="77777777" w:rsidR="00234027" w:rsidRDefault="00234027" w:rsidP="0039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204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51886F9B" w14:textId="77777777" w:rsidR="00393767" w:rsidRDefault="00393767">
            <w:pPr>
              <w:pStyle w:val="Stopka"/>
              <w:jc w:val="center"/>
            </w:pPr>
            <w:r>
              <w:t xml:space="preserve">Strona </w:t>
            </w:r>
            <w:r w:rsidR="008214FF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214FF">
              <w:rPr>
                <w:b/>
                <w:szCs w:val="24"/>
              </w:rPr>
              <w:fldChar w:fldCharType="separate"/>
            </w:r>
            <w:r w:rsidR="0025219F">
              <w:rPr>
                <w:b/>
                <w:noProof/>
              </w:rPr>
              <w:t>2</w:t>
            </w:r>
            <w:r w:rsidR="008214FF">
              <w:rPr>
                <w:b/>
                <w:szCs w:val="24"/>
              </w:rPr>
              <w:fldChar w:fldCharType="end"/>
            </w:r>
            <w:r>
              <w:t xml:space="preserve"> z </w:t>
            </w:r>
            <w:r w:rsidR="008214FF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214FF">
              <w:rPr>
                <w:b/>
                <w:szCs w:val="24"/>
              </w:rPr>
              <w:fldChar w:fldCharType="separate"/>
            </w:r>
            <w:r w:rsidR="0025219F">
              <w:rPr>
                <w:b/>
                <w:noProof/>
              </w:rPr>
              <w:t>2</w:t>
            </w:r>
            <w:r w:rsidR="008214FF">
              <w:rPr>
                <w:b/>
                <w:szCs w:val="24"/>
              </w:rPr>
              <w:fldChar w:fldCharType="end"/>
            </w:r>
          </w:p>
        </w:sdtContent>
      </w:sdt>
    </w:sdtContent>
  </w:sdt>
  <w:p w14:paraId="7A2E73CF" w14:textId="77777777" w:rsidR="00393767" w:rsidRDefault="003937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3F693" w14:textId="77777777" w:rsidR="00234027" w:rsidRDefault="00234027" w:rsidP="00393767">
      <w:r>
        <w:separator/>
      </w:r>
    </w:p>
  </w:footnote>
  <w:footnote w:type="continuationSeparator" w:id="0">
    <w:p w14:paraId="10D6AB3A" w14:textId="77777777" w:rsidR="00234027" w:rsidRDefault="00234027" w:rsidP="003937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42"/>
    <w:rsid w:val="00047588"/>
    <w:rsid w:val="00131E72"/>
    <w:rsid w:val="00162C86"/>
    <w:rsid w:val="001A326E"/>
    <w:rsid w:val="00234027"/>
    <w:rsid w:val="00247227"/>
    <w:rsid w:val="0025219F"/>
    <w:rsid w:val="0025587E"/>
    <w:rsid w:val="002D0942"/>
    <w:rsid w:val="002D6D3F"/>
    <w:rsid w:val="002F3D91"/>
    <w:rsid w:val="00345182"/>
    <w:rsid w:val="00390C6E"/>
    <w:rsid w:val="00393767"/>
    <w:rsid w:val="003F44F6"/>
    <w:rsid w:val="00412E88"/>
    <w:rsid w:val="004131A5"/>
    <w:rsid w:val="004165F7"/>
    <w:rsid w:val="0044285F"/>
    <w:rsid w:val="005C1633"/>
    <w:rsid w:val="005D6A71"/>
    <w:rsid w:val="005E2AC0"/>
    <w:rsid w:val="00661B38"/>
    <w:rsid w:val="006730C9"/>
    <w:rsid w:val="00683E4E"/>
    <w:rsid w:val="0076364B"/>
    <w:rsid w:val="008214FF"/>
    <w:rsid w:val="00872EBC"/>
    <w:rsid w:val="009354E3"/>
    <w:rsid w:val="009734BA"/>
    <w:rsid w:val="009A6AAB"/>
    <w:rsid w:val="009D18AF"/>
    <w:rsid w:val="00A111EA"/>
    <w:rsid w:val="00A1667B"/>
    <w:rsid w:val="00A56D17"/>
    <w:rsid w:val="00AD5F09"/>
    <w:rsid w:val="00AD609F"/>
    <w:rsid w:val="00B5621D"/>
    <w:rsid w:val="00B8474E"/>
    <w:rsid w:val="00BC477D"/>
    <w:rsid w:val="00BD4CF6"/>
    <w:rsid w:val="00BE4802"/>
    <w:rsid w:val="00C62718"/>
    <w:rsid w:val="00D32D0B"/>
    <w:rsid w:val="00D35138"/>
    <w:rsid w:val="00D747F4"/>
    <w:rsid w:val="00DA0344"/>
    <w:rsid w:val="00E0110E"/>
    <w:rsid w:val="00E02B31"/>
    <w:rsid w:val="00E17760"/>
    <w:rsid w:val="00EB6F23"/>
    <w:rsid w:val="00EC1392"/>
    <w:rsid w:val="00F20E8D"/>
    <w:rsid w:val="00F72819"/>
    <w:rsid w:val="00FF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65F8"/>
  <w15:docId w15:val="{0E0875E8-7E2E-4720-BDCB-920E156C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2D094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D0942"/>
    <w:pPr>
      <w:suppressLineNumbers/>
    </w:pPr>
  </w:style>
  <w:style w:type="paragraph" w:styleId="Nagwek">
    <w:name w:val="header"/>
    <w:basedOn w:val="Normalny"/>
    <w:link w:val="NagwekZnak"/>
    <w:uiPriority w:val="99"/>
    <w:semiHidden/>
    <w:unhideWhenUsed/>
    <w:rsid w:val="0039376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9376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9376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9376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Bożena Gąsiorek</dc:creator>
  <cp:lastModifiedBy>marcin mc. cieslik</cp:lastModifiedBy>
  <cp:revision>3</cp:revision>
  <cp:lastPrinted>2022-01-06T10:18:00Z</cp:lastPrinted>
  <dcterms:created xsi:type="dcterms:W3CDTF">2026-02-03T09:50:00Z</dcterms:created>
  <dcterms:modified xsi:type="dcterms:W3CDTF">2026-02-03T09:54:00Z</dcterms:modified>
</cp:coreProperties>
</file>